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F6A0" w14:textId="0A08C6EB" w:rsidR="00A72A61" w:rsidRPr="000B28F8" w:rsidRDefault="00A72A61" w:rsidP="00A72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2599">
        <w:rPr>
          <w:rFonts w:ascii="Arial" w:hAnsi="Arial" w:cs="Arial"/>
          <w:b/>
          <w:sz w:val="28"/>
          <w:szCs w:val="28"/>
        </w:rPr>
        <w:t xml:space="preserve">PROJETO DE LEI Nº </w:t>
      </w:r>
      <w:r w:rsidR="00622599" w:rsidRPr="00622599">
        <w:rPr>
          <w:rFonts w:ascii="Arial" w:hAnsi="Arial" w:cs="Arial"/>
          <w:b/>
          <w:sz w:val="28"/>
          <w:szCs w:val="28"/>
        </w:rPr>
        <w:t>012</w:t>
      </w:r>
      <w:r w:rsidRPr="00622599">
        <w:rPr>
          <w:rFonts w:ascii="Arial" w:hAnsi="Arial" w:cs="Arial"/>
          <w:b/>
          <w:sz w:val="28"/>
          <w:szCs w:val="28"/>
        </w:rPr>
        <w:t xml:space="preserve">/2025, DE </w:t>
      </w:r>
      <w:r w:rsidR="00622599" w:rsidRPr="00622599">
        <w:rPr>
          <w:rFonts w:ascii="Arial" w:hAnsi="Arial" w:cs="Arial"/>
          <w:b/>
          <w:sz w:val="28"/>
          <w:szCs w:val="28"/>
        </w:rPr>
        <w:t xml:space="preserve">30 </w:t>
      </w:r>
      <w:r w:rsidRPr="00622599">
        <w:rPr>
          <w:rFonts w:ascii="Arial" w:hAnsi="Arial" w:cs="Arial"/>
          <w:b/>
          <w:sz w:val="28"/>
          <w:szCs w:val="28"/>
        </w:rPr>
        <w:t xml:space="preserve">DE </w:t>
      </w:r>
      <w:r w:rsidR="00622599" w:rsidRPr="00622599">
        <w:rPr>
          <w:rFonts w:ascii="Arial" w:hAnsi="Arial" w:cs="Arial"/>
          <w:b/>
          <w:sz w:val="28"/>
          <w:szCs w:val="28"/>
        </w:rPr>
        <w:t xml:space="preserve">ABRIL </w:t>
      </w:r>
      <w:r w:rsidRPr="00622599">
        <w:rPr>
          <w:rFonts w:ascii="Arial" w:hAnsi="Arial" w:cs="Arial"/>
          <w:b/>
          <w:sz w:val="28"/>
          <w:szCs w:val="28"/>
        </w:rPr>
        <w:t>DE 2025</w:t>
      </w:r>
    </w:p>
    <w:p w14:paraId="31430DED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A009B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63BCA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06310" w14:textId="77777777" w:rsidR="00A72A61" w:rsidRPr="001A455C" w:rsidRDefault="00A72A61" w:rsidP="00A72A61">
      <w:pPr>
        <w:tabs>
          <w:tab w:val="left" w:pos="851"/>
        </w:tabs>
        <w:spacing w:after="0" w:line="240" w:lineRule="auto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1A455C">
        <w:rPr>
          <w:rFonts w:ascii="Arial" w:hAnsi="Arial" w:cs="Arial"/>
          <w:b/>
          <w:sz w:val="24"/>
          <w:szCs w:val="24"/>
        </w:rPr>
        <w:t xml:space="preserve">AUTORIZA O PODER EXECUTIVO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1A455C">
        <w:rPr>
          <w:rFonts w:ascii="Arial" w:hAnsi="Arial" w:cs="Arial"/>
          <w:b/>
          <w:sz w:val="24"/>
          <w:szCs w:val="24"/>
        </w:rPr>
        <w:t>ABRIR CRÉDITO ESPECIAL NO ORÇAMENTO DE 2025.</w:t>
      </w:r>
    </w:p>
    <w:p w14:paraId="04453CE0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3D0B9A" w14:textId="77777777" w:rsidR="00A72A61" w:rsidRPr="001A455C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13F315EC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9CC5B0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77244">
        <w:rPr>
          <w:rFonts w:ascii="Arial" w:hAnsi="Arial" w:cs="Arial"/>
          <w:b/>
          <w:bCs/>
          <w:sz w:val="24"/>
          <w:szCs w:val="24"/>
        </w:rPr>
        <w:t>Art. 1º -</w:t>
      </w:r>
      <w:r w:rsidRPr="00EA5E40">
        <w:rPr>
          <w:rFonts w:ascii="Arial" w:hAnsi="Arial" w:cs="Arial"/>
          <w:sz w:val="24"/>
          <w:szCs w:val="24"/>
        </w:rPr>
        <w:t xml:space="preserve"> Fica o Poder Executivo Municipal autorizado, abrir Crédito Adicional Especial no orçamento de 2025, no valor de </w:t>
      </w:r>
      <w:r w:rsidRPr="001A455C">
        <w:rPr>
          <w:rFonts w:ascii="Arial" w:eastAsia="Arial" w:hAnsi="Arial" w:cs="Arial"/>
          <w:sz w:val="24"/>
          <w:szCs w:val="24"/>
        </w:rPr>
        <w:t xml:space="preserve">R$ 262.692,00, </w:t>
      </w:r>
      <w:r>
        <w:rPr>
          <w:rFonts w:ascii="Arial" w:eastAsia="Arial" w:hAnsi="Arial" w:cs="Arial"/>
          <w:sz w:val="24"/>
          <w:szCs w:val="24"/>
        </w:rPr>
        <w:t xml:space="preserve">nas </w:t>
      </w:r>
      <w:r w:rsidRPr="001A455C"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A455C">
        <w:rPr>
          <w:rFonts w:ascii="Arial" w:eastAsia="Arial" w:hAnsi="Arial" w:cs="Arial"/>
          <w:sz w:val="24"/>
          <w:szCs w:val="24"/>
        </w:rPr>
        <w:t>dotações</w:t>
      </w:r>
      <w:r>
        <w:rPr>
          <w:rFonts w:ascii="Arial" w:eastAsia="Arial" w:hAnsi="Arial" w:cs="Arial"/>
          <w:sz w:val="24"/>
          <w:szCs w:val="24"/>
        </w:rPr>
        <w:t xml:space="preserve"> o</w:t>
      </w:r>
      <w:r w:rsidRPr="001A455C">
        <w:rPr>
          <w:rFonts w:ascii="Arial" w:eastAsia="Arial" w:hAnsi="Arial" w:cs="Arial"/>
          <w:sz w:val="24"/>
          <w:szCs w:val="24"/>
        </w:rPr>
        <w:t>rçamentárias:</w:t>
      </w:r>
    </w:p>
    <w:p w14:paraId="6C58F1A9" w14:textId="77777777" w:rsidR="00A72A61" w:rsidRPr="00473CA7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sz w:val="20"/>
        </w:rPr>
      </w:pPr>
    </w:p>
    <w:p w14:paraId="2B3BE2FF" w14:textId="77777777" w:rsidR="00A72A61" w:rsidRPr="00473CA7" w:rsidRDefault="00A72A61" w:rsidP="00A72A61">
      <w:pPr>
        <w:pStyle w:val="EMPTYCELLSTYLE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05.000 - SM DE INFRA-ESTRUTURA</w:t>
      </w:r>
      <w:r w:rsidRPr="00473CA7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</w:p>
    <w:p w14:paraId="33801B31" w14:textId="77777777" w:rsidR="00A72A61" w:rsidRPr="00473CA7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05.001 - SM DE INFRAESTRUTURA</w:t>
      </w:r>
    </w:p>
    <w:p w14:paraId="549FF660" w14:textId="73A77C38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05.001.15.451.1146.2731-3.3.90.30.00.00.00.00 - MATERIAL DE CONSUMO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..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R$160.590,00</w:t>
      </w:r>
    </w:p>
    <w:p w14:paraId="17BB96F8" w14:textId="714FBE7A" w:rsidR="00A72A61" w:rsidRPr="00473CA7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473CA7">
        <w:rPr>
          <w:rFonts w:ascii="Arial" w:eastAsia="Arial" w:hAnsi="Arial" w:cs="Arial"/>
          <w:b/>
          <w:bCs/>
          <w:color w:val="000000"/>
        </w:rPr>
        <w:t>2.720.0000.0000 (SF) - Transferências FEP</w:t>
      </w:r>
      <w:r>
        <w:rPr>
          <w:rFonts w:ascii="Arial" w:eastAsia="Arial" w:hAnsi="Arial" w:cs="Arial"/>
          <w:b/>
          <w:bCs/>
          <w:color w:val="000000"/>
        </w:rPr>
        <w:t xml:space="preserve"> ......................................................</w:t>
      </w:r>
      <w:r w:rsidRPr="00473CA7">
        <w:rPr>
          <w:rFonts w:ascii="Arial" w:eastAsia="Arial" w:hAnsi="Arial" w:cs="Arial"/>
          <w:b/>
          <w:bCs/>
          <w:color w:val="000000"/>
        </w:rPr>
        <w:t xml:space="preserve"> R$ 160.590,00</w:t>
      </w:r>
    </w:p>
    <w:p w14:paraId="129B769F" w14:textId="77777777" w:rsidR="00A72A61" w:rsidRPr="00473CA7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1227306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06.000 - SM DE SAUDE E ASSISTENCIA SOCIAL</w:t>
      </w:r>
    </w:p>
    <w:p w14:paraId="51A38F09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06.001 - FUNDO MUNICIPAL DE SAÚDE</w:t>
      </w:r>
    </w:p>
    <w:p w14:paraId="0AB32ECE" w14:textId="605902F8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06.001.10.305.1149.2748-3.3.90.30.00.00.00.00 - MATERIAL DE CONSUMO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.....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R$ 6.871,0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</w:p>
    <w:p w14:paraId="171742D8" w14:textId="4688A4B3" w:rsidR="00A72A61" w:rsidRPr="00473CA7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473CA7">
        <w:rPr>
          <w:rFonts w:ascii="Arial" w:eastAsia="Arial" w:hAnsi="Arial" w:cs="Arial"/>
          <w:b/>
          <w:bCs/>
          <w:color w:val="000000"/>
        </w:rPr>
        <w:t xml:space="preserve">1.621.0000.4191 Transf. SUS Estadual - Programa Qualifica Vigilância </w:t>
      </w:r>
      <w:r>
        <w:rPr>
          <w:rFonts w:ascii="Arial" w:eastAsia="Arial" w:hAnsi="Arial" w:cs="Arial"/>
          <w:b/>
          <w:bCs/>
          <w:color w:val="000000"/>
        </w:rPr>
        <w:t xml:space="preserve">............ </w:t>
      </w:r>
      <w:r w:rsidRPr="00473CA7"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</w:rPr>
        <w:t>$</w:t>
      </w:r>
      <w:r w:rsidRPr="00473CA7">
        <w:rPr>
          <w:rFonts w:ascii="Arial" w:eastAsia="Arial" w:hAnsi="Arial" w:cs="Arial"/>
          <w:b/>
          <w:bCs/>
          <w:color w:val="000000"/>
        </w:rPr>
        <w:t xml:space="preserve"> 6.871,00</w:t>
      </w:r>
    </w:p>
    <w:p w14:paraId="726C202C" w14:textId="77777777" w:rsidR="00A72A61" w:rsidRPr="00473CA7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391B31AB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05.000 - SM DE INFRA-ESTRUTURA</w:t>
      </w:r>
    </w:p>
    <w:p w14:paraId="634D465C" w14:textId="77777777" w:rsidR="00A72A61" w:rsidRPr="00473CA7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05.001 - SM DE INFRAESTRUTURA</w:t>
      </w:r>
      <w:r w:rsidRPr="00473CA7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  <w:r w:rsidRPr="00473CA7">
        <w:rPr>
          <w:rFonts w:ascii="Arial" w:hAnsi="Arial" w:cs="Arial"/>
          <w:b/>
          <w:bCs/>
          <w:sz w:val="22"/>
          <w:szCs w:val="22"/>
        </w:rPr>
        <w:tab/>
      </w:r>
    </w:p>
    <w:p w14:paraId="26911E13" w14:textId="3D26CE34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05.001.15.451.1146.2731-3.3.90.39.00.00.00.00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OUTROS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SERVIÇOS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TERCEIROS</w:t>
      </w:r>
    </w:p>
    <w:p w14:paraId="283B92E6" w14:textId="3349B9D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PESSOA JURÍDICA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...........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R$ 88.360,00</w:t>
      </w:r>
    </w:p>
    <w:p w14:paraId="107F4CC9" w14:textId="64AD2229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473CA7">
        <w:rPr>
          <w:rFonts w:ascii="Arial" w:eastAsia="Arial" w:hAnsi="Arial" w:cs="Arial"/>
          <w:b/>
          <w:bCs/>
          <w:color w:val="000000"/>
        </w:rPr>
        <w:t>1.720.0000.0000 Transferências FEP</w:t>
      </w:r>
      <w:r>
        <w:rPr>
          <w:rFonts w:ascii="Arial" w:eastAsia="Arial" w:hAnsi="Arial" w:cs="Arial"/>
          <w:b/>
          <w:bCs/>
          <w:color w:val="000000"/>
        </w:rPr>
        <w:t xml:space="preserve"> .................................................................</w:t>
      </w:r>
      <w:r w:rsidRPr="00473CA7">
        <w:rPr>
          <w:rFonts w:ascii="Arial" w:eastAsia="Arial" w:hAnsi="Arial" w:cs="Arial"/>
          <w:b/>
          <w:bCs/>
          <w:color w:val="000000"/>
        </w:rPr>
        <w:t xml:space="preserve"> R$ 88.360,00</w:t>
      </w:r>
    </w:p>
    <w:p w14:paraId="610477AD" w14:textId="03702090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</w:p>
    <w:p w14:paraId="7A05377E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06.000 - SM DE SAUDE E ASSISTENCIA SOCIAL</w:t>
      </w:r>
    </w:p>
    <w:p w14:paraId="352ED52F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>06.001 - FUNDO MUNICIPAL DE SAÚDE</w:t>
      </w:r>
    </w:p>
    <w:p w14:paraId="60B54204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06.001.10.305.1149.2748-3.3.90.39.00.00.00.00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OUTROS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SERVIÇOS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>TERCEIROS</w:t>
      </w:r>
    </w:p>
    <w:p w14:paraId="24B27A68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PESSOA JURÍDICA </w:t>
      </w:r>
      <w:r>
        <w:rPr>
          <w:rFonts w:ascii="Arial" w:eastAsia="Arial" w:hAnsi="Arial" w:cs="Arial"/>
          <w:b/>
          <w:bCs/>
          <w:sz w:val="22"/>
          <w:szCs w:val="22"/>
        </w:rPr>
        <w:t>.............</w:t>
      </w:r>
      <w:r w:rsidRPr="00473CA7">
        <w:rPr>
          <w:rFonts w:ascii="Arial" w:eastAsia="Arial" w:hAnsi="Arial" w:cs="Arial"/>
          <w:b/>
          <w:bCs/>
          <w:sz w:val="22"/>
          <w:szCs w:val="22"/>
        </w:rPr>
        <w:t xml:space="preserve"> R$ 6.871,00</w:t>
      </w:r>
    </w:p>
    <w:p w14:paraId="6E0EB149" w14:textId="77777777" w:rsidR="00A72A61" w:rsidRPr="00473CA7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473CA7">
        <w:rPr>
          <w:rFonts w:ascii="Arial" w:eastAsia="Arial" w:hAnsi="Arial" w:cs="Arial"/>
          <w:b/>
          <w:bCs/>
          <w:color w:val="000000"/>
        </w:rPr>
        <w:t>1.621.0000.4191 Transf. SUS Estadual - Programa Qualifica Vigilância</w:t>
      </w:r>
      <w:r>
        <w:rPr>
          <w:rFonts w:ascii="Arial" w:eastAsia="Arial" w:hAnsi="Arial" w:cs="Arial"/>
          <w:b/>
          <w:bCs/>
          <w:color w:val="000000"/>
        </w:rPr>
        <w:t xml:space="preserve"> ............</w:t>
      </w:r>
      <w:r w:rsidRPr="00473CA7">
        <w:rPr>
          <w:rFonts w:ascii="Arial" w:eastAsia="Arial" w:hAnsi="Arial" w:cs="Arial"/>
          <w:b/>
          <w:bCs/>
          <w:color w:val="000000"/>
        </w:rPr>
        <w:t xml:space="preserve"> R</w:t>
      </w:r>
      <w:r>
        <w:rPr>
          <w:rFonts w:ascii="Arial" w:eastAsia="Arial" w:hAnsi="Arial" w:cs="Arial"/>
          <w:b/>
          <w:bCs/>
          <w:color w:val="000000"/>
        </w:rPr>
        <w:t>$</w:t>
      </w:r>
      <w:r w:rsidRPr="00473CA7">
        <w:rPr>
          <w:rFonts w:ascii="Arial" w:eastAsia="Arial" w:hAnsi="Arial" w:cs="Arial"/>
          <w:b/>
          <w:bCs/>
          <w:color w:val="000000"/>
        </w:rPr>
        <w:t xml:space="preserve"> 6.871,00</w:t>
      </w:r>
    </w:p>
    <w:p w14:paraId="44B41EA0" w14:textId="77777777" w:rsidR="00A72A61" w:rsidRPr="002720B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07C98C" w14:textId="77777777" w:rsidR="00A72A61" w:rsidRPr="002720B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CBEF81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455C">
        <w:rPr>
          <w:rFonts w:ascii="Arial" w:eastAsia="Arial" w:hAnsi="Arial" w:cs="Arial"/>
          <w:b/>
          <w:sz w:val="24"/>
          <w:szCs w:val="24"/>
        </w:rPr>
        <w:t>Art. 2º -</w:t>
      </w:r>
      <w:r w:rsidRPr="00B7724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1A455C">
        <w:rPr>
          <w:rFonts w:ascii="Arial" w:eastAsia="Arial" w:hAnsi="Arial" w:cs="Arial"/>
          <w:sz w:val="24"/>
          <w:szCs w:val="24"/>
        </w:rPr>
        <w:t>Para atendimento da Alteração Orçamentária que trata o artigo anterior serão utilizados recursos provenientes de:</w:t>
      </w:r>
    </w:p>
    <w:p w14:paraId="30AFF411" w14:textId="77777777" w:rsidR="00A72A61" w:rsidRPr="00B77244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32FF99" w14:textId="7D1E64BA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Excesso de arrecadação (Art. 43, § 1º, inciso II da Lei 4.320/64)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.........................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R$ 6.871,0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</w:p>
    <w:p w14:paraId="4A0CDF36" w14:textId="1EE6312A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B77244">
        <w:rPr>
          <w:rFonts w:ascii="Arial" w:eastAsia="Arial" w:hAnsi="Arial" w:cs="Arial"/>
          <w:b/>
          <w:bCs/>
          <w:color w:val="000000"/>
        </w:rPr>
        <w:t>1.621.0000.4191 Transf. SUS Estadual - Programa Qualifica Vigilância</w:t>
      </w:r>
      <w:r>
        <w:rPr>
          <w:rFonts w:ascii="Arial" w:eastAsia="Arial" w:hAnsi="Arial" w:cs="Arial"/>
          <w:b/>
          <w:bCs/>
          <w:color w:val="000000"/>
        </w:rPr>
        <w:t xml:space="preserve"> .</w:t>
      </w:r>
      <w:r w:rsidR="00447D94"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</w:rPr>
        <w:t>..........</w:t>
      </w:r>
      <w:r w:rsidRPr="00B77244">
        <w:rPr>
          <w:rFonts w:ascii="Arial" w:eastAsia="Arial" w:hAnsi="Arial" w:cs="Arial"/>
          <w:b/>
          <w:bCs/>
          <w:color w:val="000000"/>
        </w:rPr>
        <w:t xml:space="preserve"> RS 6.871,00</w:t>
      </w:r>
    </w:p>
    <w:p w14:paraId="6ADC017E" w14:textId="77777777" w:rsidR="00A72A61" w:rsidRPr="00447D94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53227AD" w14:textId="4F334E44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Excesso de arrecadação (Art. 43, § 1º, inciso II da Lei 4.320/64)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.........</w:t>
      </w:r>
      <w:r w:rsidR="00447D94"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>...............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R$ 6.871,00</w:t>
      </w:r>
    </w:p>
    <w:p w14:paraId="79C1ED2A" w14:textId="075EF4F4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B77244">
        <w:rPr>
          <w:rFonts w:ascii="Arial" w:eastAsia="SansSerif" w:hAnsi="Arial" w:cs="Arial"/>
          <w:b/>
          <w:bCs/>
          <w:color w:val="000000"/>
        </w:rPr>
        <w:t>1</w:t>
      </w:r>
      <w:r w:rsidRPr="00B77244">
        <w:rPr>
          <w:rFonts w:ascii="Arial" w:eastAsia="Arial" w:hAnsi="Arial" w:cs="Arial"/>
          <w:b/>
          <w:bCs/>
          <w:color w:val="000000"/>
        </w:rPr>
        <w:t xml:space="preserve">.621.0000.4191 Transf. SUS Estadual - Programa Qualifica Vigilância </w:t>
      </w:r>
      <w:r>
        <w:rPr>
          <w:rFonts w:ascii="Arial" w:eastAsia="Arial" w:hAnsi="Arial" w:cs="Arial"/>
          <w:b/>
          <w:bCs/>
          <w:color w:val="000000"/>
        </w:rPr>
        <w:t>..</w:t>
      </w:r>
      <w:r w:rsidR="00447D94"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......... </w:t>
      </w:r>
      <w:r w:rsidRPr="00B77244"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</w:rPr>
        <w:t>$</w:t>
      </w:r>
      <w:r w:rsidRPr="00B77244">
        <w:rPr>
          <w:rFonts w:ascii="Arial" w:eastAsia="Arial" w:hAnsi="Arial" w:cs="Arial"/>
          <w:b/>
          <w:bCs/>
          <w:color w:val="000000"/>
        </w:rPr>
        <w:t xml:space="preserve"> 6.871,00</w:t>
      </w:r>
    </w:p>
    <w:p w14:paraId="1FB4576D" w14:textId="77777777" w:rsidR="00A72A61" w:rsidRPr="00447D94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48AAB1D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03.000 - SM DE ADMINISTRAÇÃO, PLAN</w:t>
      </w:r>
      <w:r>
        <w:rPr>
          <w:rFonts w:ascii="Arial" w:eastAsia="Arial" w:hAnsi="Arial" w:cs="Arial"/>
          <w:b/>
          <w:bCs/>
          <w:sz w:val="22"/>
          <w:szCs w:val="22"/>
        </w:rPr>
        <w:t>EJAMENTO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E FINANÇAS</w:t>
      </w:r>
    </w:p>
    <w:p w14:paraId="36D3726B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03.001 - SM DE ADMINISTRAÇÃO, PLAN</w:t>
      </w:r>
      <w:r>
        <w:rPr>
          <w:rFonts w:ascii="Arial" w:eastAsia="Arial" w:hAnsi="Arial" w:cs="Arial"/>
          <w:b/>
          <w:bCs/>
          <w:sz w:val="22"/>
          <w:szCs w:val="22"/>
        </w:rPr>
        <w:t>EJAMENTO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E FINANÇAS</w:t>
      </w:r>
    </w:p>
    <w:p w14:paraId="68D94883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03.001.4.122.1144.2731-3.3.90.30.00.00.00.00 - MATERIAL DE CONSUMO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...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R$ 160.590,0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</w:p>
    <w:p w14:paraId="72BFBB07" w14:textId="60E7F4B4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B77244">
        <w:rPr>
          <w:rFonts w:ascii="Arial" w:eastAsia="Arial" w:hAnsi="Arial" w:cs="Arial"/>
          <w:b/>
          <w:bCs/>
          <w:color w:val="000000"/>
        </w:rPr>
        <w:t>2.720.0000.0000 (SF) - Transferências FEP</w:t>
      </w:r>
      <w:r>
        <w:rPr>
          <w:rFonts w:ascii="Arial" w:eastAsia="Arial" w:hAnsi="Arial" w:cs="Arial"/>
          <w:b/>
          <w:bCs/>
          <w:color w:val="000000"/>
        </w:rPr>
        <w:t xml:space="preserve"> ......................................................</w:t>
      </w:r>
      <w:r w:rsidRPr="00B77244">
        <w:rPr>
          <w:rFonts w:ascii="Arial" w:eastAsia="Arial" w:hAnsi="Arial" w:cs="Arial"/>
          <w:b/>
          <w:bCs/>
          <w:color w:val="000000"/>
        </w:rPr>
        <w:t xml:space="preserve"> R$ 160.590,00</w:t>
      </w:r>
    </w:p>
    <w:p w14:paraId="4076FBE5" w14:textId="77777777" w:rsidR="00A72A61" w:rsidRPr="00447D94" w:rsidRDefault="00A72A61" w:rsidP="00A72A61">
      <w:pPr>
        <w:pStyle w:val="EMPTYCELLSTYLE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FAA5FE0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lastRenderedPageBreak/>
        <w:t>03.000 - SM DE ADMINISTRAÇÃO, PLAN</w:t>
      </w:r>
      <w:r>
        <w:rPr>
          <w:rFonts w:ascii="Arial" w:eastAsia="Arial" w:hAnsi="Arial" w:cs="Arial"/>
          <w:b/>
          <w:bCs/>
          <w:sz w:val="22"/>
          <w:szCs w:val="22"/>
        </w:rPr>
        <w:t>EJAMENTO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E FINANÇAS</w:t>
      </w:r>
    </w:p>
    <w:p w14:paraId="362CEC7E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03.001 - SM DE ADMINISTRAÇÃO, PLAN</w:t>
      </w:r>
      <w:r>
        <w:rPr>
          <w:rFonts w:ascii="Arial" w:eastAsia="Arial" w:hAnsi="Arial" w:cs="Arial"/>
          <w:b/>
          <w:bCs/>
          <w:sz w:val="22"/>
          <w:szCs w:val="22"/>
        </w:rPr>
        <w:t>EJAMENTO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E FINANÇAS</w:t>
      </w:r>
    </w:p>
    <w:p w14:paraId="747968A0" w14:textId="4ADAD640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77244">
        <w:rPr>
          <w:rFonts w:ascii="Arial" w:eastAsia="Arial" w:hAnsi="Arial" w:cs="Arial"/>
          <w:b/>
          <w:bCs/>
          <w:sz w:val="22"/>
          <w:szCs w:val="22"/>
        </w:rPr>
        <w:t>03.001.4.122.1144.2731-3.3.90.30.00.00.00.00 - MATERIAL DE CONSUMO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.....</w:t>
      </w:r>
      <w:r w:rsidRPr="00B77244">
        <w:rPr>
          <w:rFonts w:ascii="Arial" w:eastAsia="Arial" w:hAnsi="Arial" w:cs="Arial"/>
          <w:b/>
          <w:bCs/>
          <w:sz w:val="22"/>
          <w:szCs w:val="22"/>
        </w:rPr>
        <w:t xml:space="preserve"> R$ 88.360,0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</w:p>
    <w:p w14:paraId="70AFAD92" w14:textId="4803C90F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B77244">
        <w:rPr>
          <w:rFonts w:ascii="Arial" w:eastAsia="SansSerif" w:hAnsi="Arial" w:cs="Arial"/>
          <w:b/>
          <w:bCs/>
          <w:color w:val="000000"/>
        </w:rPr>
        <w:t>1</w:t>
      </w:r>
      <w:r w:rsidRPr="00B77244">
        <w:rPr>
          <w:rFonts w:ascii="Arial" w:eastAsia="Arial" w:hAnsi="Arial" w:cs="Arial"/>
          <w:b/>
          <w:bCs/>
          <w:color w:val="000000"/>
        </w:rPr>
        <w:t>.720.0000.0000 Transferências FEP</w:t>
      </w:r>
      <w:r>
        <w:rPr>
          <w:rFonts w:ascii="Arial" w:eastAsia="Arial" w:hAnsi="Arial" w:cs="Arial"/>
          <w:b/>
          <w:bCs/>
          <w:color w:val="000000"/>
        </w:rPr>
        <w:t xml:space="preserve"> ..................................................................</w:t>
      </w:r>
      <w:r w:rsidRPr="00B77244">
        <w:rPr>
          <w:rFonts w:ascii="Arial" w:eastAsia="Arial" w:hAnsi="Arial" w:cs="Arial"/>
          <w:b/>
          <w:bCs/>
          <w:color w:val="000000"/>
        </w:rPr>
        <w:t xml:space="preserve"> R$ 88.360,00</w:t>
      </w:r>
    </w:p>
    <w:p w14:paraId="1EA2A62A" w14:textId="77777777" w:rsidR="00A72A61" w:rsidRPr="002720B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0CD50EE" w14:textId="77777777" w:rsidR="00A72A61" w:rsidRPr="002720B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FA692BA" w14:textId="54452D20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A455C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1A455C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1A455C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14:paraId="7457C25C" w14:textId="77777777" w:rsidR="00A72A61" w:rsidRPr="002720B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C826A0" w14:textId="77777777" w:rsidR="00A72A61" w:rsidRPr="002720B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7EB4D8" w14:textId="77777777" w:rsidR="00A72A61" w:rsidRPr="001A455C" w:rsidRDefault="00A72A61" w:rsidP="00447D94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455C">
        <w:rPr>
          <w:rFonts w:ascii="Arial" w:hAnsi="Arial" w:cs="Arial"/>
          <w:b/>
          <w:sz w:val="24"/>
          <w:szCs w:val="24"/>
        </w:rPr>
        <w:t>GABINETE DA PREFEITA MUNICIPAL,</w:t>
      </w:r>
    </w:p>
    <w:p w14:paraId="79ECB1CF" w14:textId="1C380512" w:rsidR="00A72A61" w:rsidRPr="0015035E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A455C">
        <w:rPr>
          <w:rFonts w:ascii="Arial" w:hAnsi="Arial" w:cs="Arial"/>
          <w:b/>
          <w:sz w:val="24"/>
          <w:szCs w:val="24"/>
        </w:rPr>
        <w:tab/>
        <w:t>CAPÃO BONITO DO SUL</w:t>
      </w:r>
      <w:r w:rsidRPr="00622599">
        <w:rPr>
          <w:rFonts w:ascii="Arial" w:hAnsi="Arial" w:cs="Arial"/>
          <w:b/>
          <w:sz w:val="24"/>
          <w:szCs w:val="24"/>
        </w:rPr>
        <w:t xml:space="preserve">, </w:t>
      </w:r>
      <w:r w:rsidR="00622599" w:rsidRPr="00622599">
        <w:rPr>
          <w:rFonts w:ascii="Arial" w:hAnsi="Arial" w:cs="Arial"/>
          <w:b/>
          <w:sz w:val="24"/>
          <w:szCs w:val="24"/>
        </w:rPr>
        <w:t xml:space="preserve">30 </w:t>
      </w:r>
      <w:r w:rsidRPr="00622599">
        <w:rPr>
          <w:rFonts w:ascii="Arial" w:hAnsi="Arial" w:cs="Arial"/>
          <w:b/>
          <w:sz w:val="24"/>
          <w:szCs w:val="24"/>
        </w:rPr>
        <w:t xml:space="preserve">DE </w:t>
      </w:r>
      <w:r w:rsidR="00622599" w:rsidRPr="00622599">
        <w:rPr>
          <w:rFonts w:ascii="Arial" w:hAnsi="Arial" w:cs="Arial"/>
          <w:b/>
          <w:sz w:val="24"/>
          <w:szCs w:val="24"/>
        </w:rPr>
        <w:t xml:space="preserve">ABRIL </w:t>
      </w:r>
      <w:r w:rsidRPr="00622599">
        <w:rPr>
          <w:rFonts w:ascii="Arial" w:hAnsi="Arial" w:cs="Arial"/>
          <w:b/>
          <w:sz w:val="24"/>
          <w:szCs w:val="24"/>
        </w:rPr>
        <w:t>DE 2025.</w:t>
      </w:r>
    </w:p>
    <w:p w14:paraId="086E4F42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E3509A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97CB35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5B90FC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DDBFA8" w14:textId="77777777" w:rsidR="00A72A61" w:rsidRDefault="00A72A61" w:rsidP="00447D9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MARIZETE VARGAS PEREIRA RAUTA</w:t>
      </w:r>
      <w:r>
        <w:rPr>
          <w:rFonts w:ascii="Arial" w:hAnsi="Arial" w:cs="Arial"/>
          <w:b/>
          <w:sz w:val="23"/>
          <w:szCs w:val="23"/>
        </w:rPr>
        <w:t>,</w:t>
      </w:r>
    </w:p>
    <w:p w14:paraId="1C0E80CD" w14:textId="5C21495A" w:rsidR="00A72A61" w:rsidRDefault="00A72A61" w:rsidP="00447D9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Prefeita Municipal</w:t>
      </w:r>
      <w:r>
        <w:rPr>
          <w:rFonts w:ascii="Arial" w:hAnsi="Arial" w:cs="Arial"/>
          <w:b/>
          <w:sz w:val="23"/>
          <w:szCs w:val="23"/>
        </w:rPr>
        <w:t>.</w:t>
      </w:r>
    </w:p>
    <w:p w14:paraId="40A298B8" w14:textId="77777777" w:rsidR="00DF18C1" w:rsidRPr="00BF73B4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8C9B218" w14:textId="77777777" w:rsidR="00DF18C1" w:rsidRPr="00BF73B4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2CC22819" w14:textId="77777777" w:rsidR="00DF18C1" w:rsidRPr="00BF73B4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2F8917B5" w14:textId="77777777" w:rsidR="00DF18C1" w:rsidRPr="00BF73B4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395F3F50" w14:textId="77777777" w:rsidR="00DF18C1" w:rsidRPr="00BF73B4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60CC19F" w14:textId="77777777" w:rsidR="00DF18C1" w:rsidRPr="00BF73B4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026CB746" w14:textId="77777777" w:rsidR="00DF18C1" w:rsidRPr="00BF73B4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1FBFA8FC" w14:textId="77777777" w:rsidR="00DF18C1" w:rsidRPr="00BF73B4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16C29A01" w14:textId="77777777" w:rsidR="00DF18C1" w:rsidRPr="00FA60BB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1"/>
          <w:szCs w:val="21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</w:t>
      </w:r>
      <w:r w:rsidRPr="00FA60BB">
        <w:rPr>
          <w:rFonts w:ascii="Arial" w:hAnsi="Arial" w:cs="Arial"/>
          <w:snapToGrid w:val="0"/>
          <w:sz w:val="21"/>
          <w:szCs w:val="21"/>
        </w:rPr>
        <w:t>RICARDO WALTRICK NUNES,</w:t>
      </w:r>
    </w:p>
    <w:p w14:paraId="429AC34C" w14:textId="77777777" w:rsidR="00DF18C1" w:rsidRPr="00FA60BB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  <w:r w:rsidRPr="00FA60BB">
        <w:rPr>
          <w:rFonts w:ascii="Arial" w:hAnsi="Arial" w:cs="Arial"/>
          <w:b/>
          <w:snapToGrid w:val="0"/>
          <w:sz w:val="21"/>
          <w:szCs w:val="21"/>
        </w:rPr>
        <w:t>Secretário Municipal de Administração,</w:t>
      </w:r>
    </w:p>
    <w:p w14:paraId="16EA2C26" w14:textId="4CE24A60" w:rsidR="00DF18C1" w:rsidRDefault="00DF18C1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  <w:r w:rsidRPr="00FA60BB">
        <w:rPr>
          <w:rFonts w:ascii="Arial" w:hAnsi="Arial" w:cs="Arial"/>
          <w:b/>
          <w:snapToGrid w:val="0"/>
          <w:sz w:val="21"/>
          <w:szCs w:val="21"/>
        </w:rPr>
        <w:t xml:space="preserve"> </w:t>
      </w:r>
      <w:r>
        <w:rPr>
          <w:rFonts w:ascii="Arial" w:hAnsi="Arial" w:cs="Arial"/>
          <w:b/>
          <w:snapToGrid w:val="0"/>
          <w:sz w:val="21"/>
          <w:szCs w:val="21"/>
        </w:rPr>
        <w:t xml:space="preserve">           </w:t>
      </w:r>
      <w:r w:rsidRPr="00FA60BB">
        <w:rPr>
          <w:rFonts w:ascii="Arial" w:hAnsi="Arial" w:cs="Arial"/>
          <w:b/>
          <w:snapToGrid w:val="0"/>
          <w:sz w:val="21"/>
          <w:szCs w:val="21"/>
        </w:rPr>
        <w:t>Planejamento e Finanças</w:t>
      </w:r>
      <w:r w:rsidR="00B974C7">
        <w:rPr>
          <w:rFonts w:ascii="Arial" w:hAnsi="Arial" w:cs="Arial"/>
          <w:b/>
          <w:snapToGrid w:val="0"/>
          <w:sz w:val="21"/>
          <w:szCs w:val="21"/>
        </w:rPr>
        <w:t>.</w:t>
      </w:r>
    </w:p>
    <w:p w14:paraId="204C1CFE" w14:textId="23010721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797B4212" w14:textId="08A29884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60C1A9B0" w14:textId="0097A573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54B2DE74" w14:textId="6D0CF263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24BBBB00" w14:textId="5101AC5E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483E62EC" w14:textId="1C65CA3C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080C12C0" w14:textId="52381702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4CD7779A" w14:textId="01141A8D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7B4B5143" w14:textId="13796078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3276949E" w14:textId="0A302DA5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7553C7EA" w14:textId="2A2945F5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0C6D9BDA" w14:textId="6400B77C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0A8C0038" w14:textId="37F11499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36B00A86" w14:textId="1A908176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34C349FC" w14:textId="42FA1247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0E9BFD72" w14:textId="1156B51D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466EE3F0" w14:textId="272B5631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44964DC6" w14:textId="553272B4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0B675210" w14:textId="15C3EE28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18942CCE" w14:textId="07879E20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78C9E972" w14:textId="750DA09D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26D79DF3" w14:textId="38D330F2" w:rsidR="00B974C7" w:rsidRDefault="00B974C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</w:p>
    <w:p w14:paraId="74FAEA61" w14:textId="4E2F4E05" w:rsidR="00622599" w:rsidRPr="00B82070" w:rsidRDefault="00622599" w:rsidP="00622599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Cs w:val="28"/>
        </w:rPr>
      </w:pPr>
      <w:r w:rsidRPr="00B82070">
        <w:rPr>
          <w:rFonts w:ascii="Arial" w:hAnsi="Arial" w:cs="Arial"/>
          <w:b/>
          <w:bCs/>
          <w:szCs w:val="28"/>
        </w:rPr>
        <w:lastRenderedPageBreak/>
        <w:t>EXPOSIÇÃO DE MOTIVOS - PROJETO DE L</w:t>
      </w:r>
      <w:r w:rsidRPr="00B73678">
        <w:rPr>
          <w:rFonts w:ascii="Arial" w:hAnsi="Arial" w:cs="Arial"/>
          <w:b/>
          <w:bCs/>
          <w:szCs w:val="28"/>
        </w:rPr>
        <w:t>EI Nº 01</w:t>
      </w:r>
      <w:r w:rsidR="00E221EA">
        <w:rPr>
          <w:rFonts w:ascii="Arial" w:hAnsi="Arial" w:cs="Arial"/>
          <w:b/>
          <w:bCs/>
          <w:szCs w:val="28"/>
        </w:rPr>
        <w:t>2</w:t>
      </w:r>
      <w:bookmarkStart w:id="0" w:name="_GoBack"/>
      <w:bookmarkEnd w:id="0"/>
      <w:r w:rsidRPr="00B73678">
        <w:rPr>
          <w:rFonts w:ascii="Arial" w:hAnsi="Arial" w:cs="Arial"/>
          <w:b/>
          <w:bCs/>
          <w:szCs w:val="28"/>
        </w:rPr>
        <w:t>/2025</w:t>
      </w:r>
    </w:p>
    <w:p w14:paraId="6186AD31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6AF1F79" w14:textId="77777777" w:rsidR="001C2AD3" w:rsidRPr="00EA5E4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757234D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E40">
        <w:rPr>
          <w:rFonts w:ascii="Arial" w:hAnsi="Arial" w:cs="Arial"/>
          <w:sz w:val="24"/>
          <w:szCs w:val="24"/>
        </w:rPr>
        <w:t>Senhor Presidente, Senhores Vereadores:</w:t>
      </w:r>
    </w:p>
    <w:p w14:paraId="34F1F93F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1F3A92C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7BDE6D3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3BD">
        <w:rPr>
          <w:rFonts w:ascii="Arial" w:hAnsi="Arial" w:cs="Arial"/>
          <w:bCs/>
          <w:sz w:val="24"/>
          <w:szCs w:val="24"/>
        </w:rPr>
        <w:t>O presente Projeto de Lei</w:t>
      </w:r>
      <w:r>
        <w:rPr>
          <w:rFonts w:ascii="Arial" w:hAnsi="Arial" w:cs="Arial"/>
          <w:bCs/>
          <w:sz w:val="24"/>
          <w:szCs w:val="24"/>
        </w:rPr>
        <w:t xml:space="preserve"> busca a autorização para que o </w:t>
      </w:r>
      <w:r w:rsidRPr="00E223BD">
        <w:rPr>
          <w:rFonts w:ascii="Arial" w:hAnsi="Arial" w:cs="Arial"/>
          <w:bCs/>
          <w:sz w:val="24"/>
          <w:szCs w:val="24"/>
        </w:rPr>
        <w:t xml:space="preserve">Poder </w:t>
      </w:r>
      <w:r w:rsidRPr="00CD6503">
        <w:rPr>
          <w:rFonts w:ascii="Arial" w:hAnsi="Arial" w:cs="Arial"/>
          <w:bCs/>
          <w:sz w:val="24"/>
          <w:szCs w:val="24"/>
        </w:rPr>
        <w:t xml:space="preserve">Executivo proceda na abertura de Crédito Adicional Especial no Orçamento Municipal de 2025, com a inclusão,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CD6503">
        <w:rPr>
          <w:rFonts w:ascii="Arial" w:hAnsi="Arial" w:cs="Arial"/>
          <w:bCs/>
          <w:sz w:val="24"/>
          <w:szCs w:val="24"/>
        </w:rPr>
        <w:t>Lei Orçamentária Anual, das adequações necessárias</w:t>
      </w:r>
      <w:r>
        <w:rPr>
          <w:rFonts w:ascii="Arial" w:hAnsi="Arial" w:cs="Arial"/>
          <w:bCs/>
          <w:sz w:val="24"/>
          <w:szCs w:val="24"/>
        </w:rPr>
        <w:t xml:space="preserve">, com a criação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dotações </w:t>
      </w:r>
      <w:r w:rsidRPr="002E6D03">
        <w:rPr>
          <w:rFonts w:ascii="Arial" w:hAnsi="Arial" w:cs="Arial"/>
          <w:color w:val="000000" w:themeColor="text1"/>
          <w:sz w:val="24"/>
          <w:szCs w:val="24"/>
        </w:rPr>
        <w:t>orçamentária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2E6D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específicas, para fins de utilização de recursos financeiros oriundos dos </w:t>
      </w:r>
      <w:r w:rsidRPr="005053C9">
        <w:rPr>
          <w:rFonts w:ascii="Arial" w:hAnsi="Arial" w:cs="Arial"/>
          <w:i/>
          <w:iCs/>
          <w:color w:val="000000" w:themeColor="text1"/>
          <w:sz w:val="24"/>
          <w:szCs w:val="24"/>
        </w:rPr>
        <w:t>royalties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FEP-Fundo Especial do Petróleo, recebidos pelo Município do Capão Bonito do Sul nos anos de 2023 e 2024 e que constam como superávit orçamentário, sem utilização.</w:t>
      </w:r>
    </w:p>
    <w:p w14:paraId="6B4CFD33" w14:textId="77777777" w:rsidR="001C2AD3" w:rsidRPr="005053C9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39A717C" w14:textId="1C174682" w:rsidR="001C2AD3" w:rsidRPr="0043119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 transposição de valores dessa dotação orçamentária para a Secretaria de Infraestrutura, proporcionará que esses recursos, sendo R$ 160.590,00 (cento e sessenta mil, quinhentos e noventa reais) que já está disponível, como superávit orçamentário e R$ 88.360,00 (oitenta e oito mil, trezentos e sessenta reais) que consta como previsão na Lei Orçamentária Anual, sejam direcionados para a </w:t>
      </w:r>
      <w:r w:rsidRPr="005053C9">
        <w:rPr>
          <w:rFonts w:ascii="Arial" w:hAnsi="Arial" w:cs="Arial"/>
          <w:sz w:val="24"/>
          <w:szCs w:val="24"/>
        </w:rPr>
        <w:t>realização de serviços necessários à população capão-bonitense, haja vista que o art. 24, do De</w:t>
      </w:r>
      <w:r w:rsidRPr="0020497B">
        <w:rPr>
          <w:rFonts w:ascii="Arial" w:hAnsi="Arial" w:cs="Arial"/>
          <w:sz w:val="24"/>
          <w:szCs w:val="24"/>
        </w:rPr>
        <w:t xml:space="preserve">creto Federal nº 001/1991, que regulamenta </w:t>
      </w:r>
      <w:r w:rsidRPr="005053C9">
        <w:rPr>
          <w:rFonts w:ascii="Arial" w:hAnsi="Arial" w:cs="Arial"/>
          <w:sz w:val="24"/>
          <w:szCs w:val="24"/>
        </w:rPr>
        <w:t>o pagamento da compensação financeira instituída pela Lei nº 7.990</w:t>
      </w:r>
      <w:r w:rsidRPr="00431193">
        <w:rPr>
          <w:rFonts w:ascii="Arial" w:hAnsi="Arial" w:cs="Arial"/>
          <w:sz w:val="24"/>
          <w:szCs w:val="24"/>
        </w:rPr>
        <w:t xml:space="preserve">/1989 </w:t>
      </w:r>
      <w:r w:rsidRPr="005053C9">
        <w:rPr>
          <w:rFonts w:ascii="Arial" w:hAnsi="Arial" w:cs="Arial"/>
          <w:sz w:val="24"/>
          <w:szCs w:val="24"/>
        </w:rPr>
        <w:t>e dá outras providências</w:t>
      </w:r>
      <w:r w:rsidRPr="00431193">
        <w:rPr>
          <w:rFonts w:ascii="Arial" w:hAnsi="Arial" w:cs="Arial"/>
          <w:sz w:val="24"/>
          <w:szCs w:val="24"/>
        </w:rPr>
        <w:t>, define que os valores recebido</w:t>
      </w:r>
      <w:r w:rsidR="002C5B91">
        <w:rPr>
          <w:rFonts w:ascii="Arial" w:hAnsi="Arial" w:cs="Arial"/>
          <w:sz w:val="24"/>
          <w:szCs w:val="24"/>
        </w:rPr>
        <w:t>s</w:t>
      </w:r>
      <w:r w:rsidRPr="00431193">
        <w:rPr>
          <w:rFonts w:ascii="Arial" w:hAnsi="Arial" w:cs="Arial"/>
          <w:sz w:val="24"/>
          <w:szCs w:val="24"/>
        </w:rPr>
        <w:t xml:space="preserve"> pelos Municípios, através do FEP-Fundo Especial do Petróleo, deverão ser utilizados em obras de </w:t>
      </w:r>
      <w:r w:rsidRPr="00431193">
        <w:rPr>
          <w:rFonts w:ascii="Arial" w:hAnsi="Arial" w:cs="Arial"/>
          <w:color w:val="000000"/>
          <w:sz w:val="24"/>
          <w:szCs w:val="24"/>
          <w:shd w:val="clear" w:color="auto" w:fill="FFFFFF"/>
        </w:rPr>
        <w:t>energia e pavimentação, entre outros.</w:t>
      </w:r>
    </w:p>
    <w:p w14:paraId="57006183" w14:textId="77777777" w:rsidR="001C2AD3" w:rsidRPr="0043119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44A9B2A9" w14:textId="77777777" w:rsidR="001C2AD3" w:rsidRDefault="001C2AD3" w:rsidP="001C2AD3">
      <w:pPr>
        <w:pStyle w:val="Ttulo1"/>
        <w:shd w:val="clear" w:color="auto" w:fill="FFFFFF"/>
        <w:tabs>
          <w:tab w:val="left" w:pos="851"/>
        </w:tabs>
        <w:spacing w:before="0" w:after="0" w:line="240" w:lineRule="auto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431193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Pr="00431193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De outra parte, o presente Projeto de Lei busca também a </w:t>
      </w:r>
      <w:r w:rsidRPr="0043119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abertura de dotação orçamentária para recebimento de recurso financeiro oriundo do Programa E</w:t>
      </w:r>
      <w:r w:rsidRPr="00431193">
        <w:rPr>
          <w:rFonts w:ascii="Arial" w:hAnsi="Arial" w:cs="Arial"/>
          <w:b w:val="0"/>
          <w:bCs w:val="0"/>
          <w:sz w:val="24"/>
          <w:szCs w:val="24"/>
        </w:rPr>
        <w:t>stadual de Incentivo à Qualificação das Ações da Vigilância em Saúde no RS – “</w:t>
      </w:r>
      <w:r w:rsidRPr="00A56C13">
        <w:rPr>
          <w:rFonts w:ascii="Arial" w:hAnsi="Arial" w:cs="Arial"/>
          <w:b w:val="0"/>
          <w:bCs w:val="0"/>
          <w:i/>
          <w:iCs/>
          <w:sz w:val="24"/>
          <w:szCs w:val="24"/>
        </w:rPr>
        <w:t>Qualifica Vigilância RS</w:t>
      </w:r>
      <w:r w:rsidRPr="00431193">
        <w:rPr>
          <w:rFonts w:ascii="Arial" w:hAnsi="Arial" w:cs="Arial"/>
          <w:b w:val="0"/>
          <w:bCs w:val="0"/>
          <w:sz w:val="24"/>
          <w:szCs w:val="24"/>
        </w:rPr>
        <w:t xml:space="preserve">”, no valor total de R$ 13.742,00 (treze mil, setecentos e quarenta e dois reais), o qual </w:t>
      </w:r>
      <w:r w:rsidRPr="00431193">
        <w:rPr>
          <w:rFonts w:ascii="Arial" w:hAnsi="Arial" w:cs="Arial"/>
          <w:b w:val="0"/>
          <w:bCs w:val="0"/>
          <w:color w:val="000000"/>
          <w:sz w:val="24"/>
          <w:szCs w:val="24"/>
        </w:rPr>
        <w:t>foi transferido em parcela única ao Município de Capão Bonito do Sul,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e que deverá ser utilizado para </w:t>
      </w:r>
      <w:r w:rsidRPr="00431193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custeio e investimento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d</w:t>
      </w:r>
      <w:r w:rsidRPr="00431193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os </w:t>
      </w:r>
      <w:r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M</w:t>
      </w:r>
      <w:r w:rsidRPr="00431193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unicípios </w:t>
      </w:r>
      <w:r w:rsidRPr="00F503C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integrantes do Programa, a fim de que estes qualifiquem e ampliem suas ações no campo da vigilância em saúde, objetivando o fortalecimento e ampliação da atuação municipal na promoção, proteção da saúde e prevenção de doenças e agravos.</w:t>
      </w:r>
    </w:p>
    <w:p w14:paraId="3D37CF97" w14:textId="77777777" w:rsidR="001C2AD3" w:rsidRPr="00345D83" w:rsidRDefault="001C2AD3" w:rsidP="001C2AD3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</w:p>
    <w:p w14:paraId="2123B7AA" w14:textId="77777777" w:rsidR="001C2AD3" w:rsidRPr="00431193" w:rsidRDefault="001C2AD3" w:rsidP="001C2AD3">
      <w:p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tab/>
      </w:r>
      <w:r w:rsidRPr="00431193">
        <w:rPr>
          <w:rFonts w:ascii="Arial" w:hAnsi="Arial" w:cs="Arial"/>
          <w:sz w:val="24"/>
          <w:szCs w:val="24"/>
        </w:rPr>
        <w:t>Desta forma pelos motivos acima exposto</w:t>
      </w:r>
      <w:r>
        <w:rPr>
          <w:rFonts w:ascii="Arial" w:hAnsi="Arial" w:cs="Arial"/>
          <w:sz w:val="24"/>
          <w:szCs w:val="24"/>
        </w:rPr>
        <w:t>s</w:t>
      </w:r>
      <w:r w:rsidRPr="00431193">
        <w:rPr>
          <w:rFonts w:ascii="Arial" w:hAnsi="Arial" w:cs="Arial"/>
          <w:sz w:val="24"/>
          <w:szCs w:val="24"/>
        </w:rPr>
        <w:t xml:space="preserve">, </w:t>
      </w:r>
      <w:r w:rsidRPr="00431193">
        <w:rPr>
          <w:rFonts w:ascii="Arial" w:eastAsia="Arial Unicode MS" w:hAnsi="Arial" w:cs="Arial"/>
          <w:sz w:val="24"/>
          <w:szCs w:val="24"/>
        </w:rPr>
        <w:t>solicitamos que o presente Projeto de Lei tenha a aprovação dos integrantes dessa Egrégia Casa Legislativa, para o qual pedimos a votação em regime de urgência.</w:t>
      </w:r>
    </w:p>
    <w:p w14:paraId="7249A622" w14:textId="77777777" w:rsidR="001C2AD3" w:rsidRPr="0043119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eastAsia="Arial Unicode MS" w:hAnsi="Arial" w:cs="Arial"/>
          <w:sz w:val="16"/>
          <w:szCs w:val="16"/>
        </w:rPr>
      </w:pPr>
    </w:p>
    <w:p w14:paraId="0E775B18" w14:textId="77777777" w:rsidR="001C2AD3" w:rsidRPr="00E223B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223BD">
        <w:rPr>
          <w:rFonts w:ascii="Arial" w:hAnsi="Arial" w:cs="Arial"/>
          <w:bCs/>
          <w:sz w:val="24"/>
          <w:szCs w:val="24"/>
        </w:rPr>
        <w:t>Atenciosamente.</w:t>
      </w:r>
    </w:p>
    <w:p w14:paraId="13EE5B33" w14:textId="77777777" w:rsidR="001C2AD3" w:rsidRPr="00E223B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A2D5ED6" w14:textId="77777777" w:rsidR="001C2AD3" w:rsidRPr="00F229E7" w:rsidRDefault="001C2AD3" w:rsidP="001C2AD3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F229E7">
        <w:rPr>
          <w:rFonts w:ascii="Arial" w:hAnsi="Arial" w:cs="Arial"/>
          <w:b/>
          <w:sz w:val="24"/>
          <w:szCs w:val="24"/>
        </w:rPr>
        <w:t>GABINETE DA PREFEITA MUNICIPAL,</w:t>
      </w:r>
    </w:p>
    <w:p w14:paraId="799C1121" w14:textId="77777777" w:rsidR="001C2AD3" w:rsidRPr="00E223B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 w:rsidRPr="00F229E7">
        <w:rPr>
          <w:rFonts w:ascii="Arial" w:hAnsi="Arial" w:cs="Arial"/>
          <w:b/>
          <w:sz w:val="24"/>
          <w:szCs w:val="24"/>
        </w:rPr>
        <w:tab/>
      </w:r>
      <w:r w:rsidRPr="00F229E7">
        <w:rPr>
          <w:rFonts w:ascii="Arial" w:hAnsi="Arial" w:cs="Arial"/>
          <w:b/>
          <w:sz w:val="24"/>
          <w:szCs w:val="24"/>
        </w:rPr>
        <w:tab/>
        <w:t>CAPÃO BONITO DO SUL, 30 DE ABRIL DE 2025.</w:t>
      </w:r>
    </w:p>
    <w:p w14:paraId="734A1393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7BDDE084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09FB1A5F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13EB6046" w14:textId="77777777" w:rsidR="001C2AD3" w:rsidRPr="008769F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47D908F7" w14:textId="77777777" w:rsidR="001C2AD3" w:rsidRDefault="001C2AD3" w:rsidP="001C2AD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MARIZETE VARGAS PEREIRA RAUTA,</w:t>
      </w:r>
    </w:p>
    <w:p w14:paraId="43C292C2" w14:textId="1573B40C" w:rsidR="001C2AD3" w:rsidRPr="001C2AD3" w:rsidRDefault="001C2AD3" w:rsidP="001C2AD3">
      <w:pPr>
        <w:pStyle w:val="Recuodecorpodetexto2"/>
        <w:tabs>
          <w:tab w:val="left" w:pos="851"/>
        </w:tabs>
        <w:ind w:left="0"/>
        <w:jc w:val="center"/>
      </w:pPr>
      <w:r w:rsidRPr="008769FD">
        <w:rPr>
          <w:rFonts w:ascii="Arial" w:hAnsi="Arial" w:cs="Arial"/>
          <w:b/>
          <w:i/>
          <w:iCs/>
          <w:sz w:val="22"/>
          <w:szCs w:val="22"/>
        </w:rPr>
        <w:t>Prefeit</w:t>
      </w:r>
      <w:r>
        <w:rPr>
          <w:rFonts w:ascii="Arial" w:hAnsi="Arial" w:cs="Arial"/>
          <w:b/>
          <w:i/>
          <w:iCs/>
          <w:sz w:val="22"/>
          <w:szCs w:val="22"/>
        </w:rPr>
        <w:t>a</w:t>
      </w:r>
      <w:r w:rsidRPr="008769FD">
        <w:rPr>
          <w:rFonts w:ascii="Arial" w:hAnsi="Arial" w:cs="Arial"/>
          <w:b/>
          <w:i/>
          <w:iCs/>
          <w:sz w:val="22"/>
          <w:szCs w:val="22"/>
        </w:rPr>
        <w:t xml:space="preserve"> Municipal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sectPr w:rsidR="001C2AD3" w:rsidRPr="001C2AD3" w:rsidSect="00614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8FD23" w14:textId="77777777" w:rsidR="00847733" w:rsidRDefault="00847733" w:rsidP="00AF380E">
      <w:pPr>
        <w:spacing w:after="0" w:line="240" w:lineRule="auto"/>
      </w:pPr>
      <w:r>
        <w:separator/>
      </w:r>
    </w:p>
  </w:endnote>
  <w:endnote w:type="continuationSeparator" w:id="0">
    <w:p w14:paraId="404E6386" w14:textId="77777777" w:rsidR="00847733" w:rsidRDefault="00847733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A234" w14:textId="77777777" w:rsidR="00F273D5" w:rsidRDefault="00F273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561E5" w14:textId="77777777" w:rsidR="00F273D5" w:rsidRDefault="00F27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26D9" w14:textId="77777777" w:rsidR="00847733" w:rsidRDefault="00847733" w:rsidP="00AF380E">
      <w:pPr>
        <w:spacing w:after="0" w:line="240" w:lineRule="auto"/>
      </w:pPr>
      <w:r>
        <w:separator/>
      </w:r>
    </w:p>
  </w:footnote>
  <w:footnote w:type="continuationSeparator" w:id="0">
    <w:p w14:paraId="5F60129A" w14:textId="77777777" w:rsidR="00847733" w:rsidRDefault="00847733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CDD6" w14:textId="77777777" w:rsidR="00F273D5" w:rsidRDefault="00F273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77777777" w:rsidR="001F12DE" w:rsidRPr="006817A1" w:rsidRDefault="001F12DE" w:rsidP="006817A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3D55" w14:textId="77777777" w:rsidR="00F273D5" w:rsidRDefault="00F273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12B5"/>
    <w:rsid w:val="000F589C"/>
    <w:rsid w:val="00122A8E"/>
    <w:rsid w:val="0013174F"/>
    <w:rsid w:val="001343EC"/>
    <w:rsid w:val="00134E4F"/>
    <w:rsid w:val="001353BF"/>
    <w:rsid w:val="00171DFB"/>
    <w:rsid w:val="0017228A"/>
    <w:rsid w:val="00182AA7"/>
    <w:rsid w:val="00183BD4"/>
    <w:rsid w:val="00191340"/>
    <w:rsid w:val="0019291B"/>
    <w:rsid w:val="001B582B"/>
    <w:rsid w:val="001C2AD3"/>
    <w:rsid w:val="001C596D"/>
    <w:rsid w:val="001E1A1F"/>
    <w:rsid w:val="001E6D4B"/>
    <w:rsid w:val="001F12DE"/>
    <w:rsid w:val="0020497B"/>
    <w:rsid w:val="00230191"/>
    <w:rsid w:val="002430AC"/>
    <w:rsid w:val="002542E0"/>
    <w:rsid w:val="00254935"/>
    <w:rsid w:val="002706E0"/>
    <w:rsid w:val="002720BC"/>
    <w:rsid w:val="00276C78"/>
    <w:rsid w:val="0028451F"/>
    <w:rsid w:val="002A5AF4"/>
    <w:rsid w:val="002B27AA"/>
    <w:rsid w:val="002C142E"/>
    <w:rsid w:val="002C5B91"/>
    <w:rsid w:val="002D3BC4"/>
    <w:rsid w:val="002E3699"/>
    <w:rsid w:val="0031399B"/>
    <w:rsid w:val="00337B1F"/>
    <w:rsid w:val="00341B16"/>
    <w:rsid w:val="003523BB"/>
    <w:rsid w:val="003658ED"/>
    <w:rsid w:val="00373171"/>
    <w:rsid w:val="003A7B59"/>
    <w:rsid w:val="003B0930"/>
    <w:rsid w:val="003B3A44"/>
    <w:rsid w:val="003C1E8F"/>
    <w:rsid w:val="003C2042"/>
    <w:rsid w:val="00404267"/>
    <w:rsid w:val="00420235"/>
    <w:rsid w:val="0042041F"/>
    <w:rsid w:val="00431193"/>
    <w:rsid w:val="004440BA"/>
    <w:rsid w:val="0044711B"/>
    <w:rsid w:val="00447D94"/>
    <w:rsid w:val="0047261C"/>
    <w:rsid w:val="004756BE"/>
    <w:rsid w:val="004C39C1"/>
    <w:rsid w:val="004C7C3B"/>
    <w:rsid w:val="004D070E"/>
    <w:rsid w:val="004E5691"/>
    <w:rsid w:val="005053C9"/>
    <w:rsid w:val="00511900"/>
    <w:rsid w:val="00517667"/>
    <w:rsid w:val="0052320E"/>
    <w:rsid w:val="00526039"/>
    <w:rsid w:val="00534EF4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C5B58"/>
    <w:rsid w:val="005D7147"/>
    <w:rsid w:val="005E1FCF"/>
    <w:rsid w:val="005E2C7C"/>
    <w:rsid w:val="005F3712"/>
    <w:rsid w:val="00600B4F"/>
    <w:rsid w:val="006113E8"/>
    <w:rsid w:val="006142EF"/>
    <w:rsid w:val="00614C24"/>
    <w:rsid w:val="00622599"/>
    <w:rsid w:val="00633B1F"/>
    <w:rsid w:val="00642E82"/>
    <w:rsid w:val="006513F2"/>
    <w:rsid w:val="006516CE"/>
    <w:rsid w:val="006641B5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741FED"/>
    <w:rsid w:val="00743C37"/>
    <w:rsid w:val="00773FBC"/>
    <w:rsid w:val="007A7971"/>
    <w:rsid w:val="007B2552"/>
    <w:rsid w:val="007B50F5"/>
    <w:rsid w:val="007C1CE2"/>
    <w:rsid w:val="007C37A8"/>
    <w:rsid w:val="007C6EC9"/>
    <w:rsid w:val="007D4662"/>
    <w:rsid w:val="007D5252"/>
    <w:rsid w:val="007F38D8"/>
    <w:rsid w:val="00806448"/>
    <w:rsid w:val="00812DBF"/>
    <w:rsid w:val="008463AD"/>
    <w:rsid w:val="00847733"/>
    <w:rsid w:val="0086118B"/>
    <w:rsid w:val="00866318"/>
    <w:rsid w:val="0088241F"/>
    <w:rsid w:val="008A2589"/>
    <w:rsid w:val="00907803"/>
    <w:rsid w:val="0091142B"/>
    <w:rsid w:val="00943448"/>
    <w:rsid w:val="009963FF"/>
    <w:rsid w:val="009A066A"/>
    <w:rsid w:val="009C3EF6"/>
    <w:rsid w:val="009E31BC"/>
    <w:rsid w:val="00A00956"/>
    <w:rsid w:val="00A11FA1"/>
    <w:rsid w:val="00A351A0"/>
    <w:rsid w:val="00A511A0"/>
    <w:rsid w:val="00A56C13"/>
    <w:rsid w:val="00A60FE3"/>
    <w:rsid w:val="00A72A61"/>
    <w:rsid w:val="00A74A68"/>
    <w:rsid w:val="00A80591"/>
    <w:rsid w:val="00A83B41"/>
    <w:rsid w:val="00AA4401"/>
    <w:rsid w:val="00AF380E"/>
    <w:rsid w:val="00B12179"/>
    <w:rsid w:val="00B1371D"/>
    <w:rsid w:val="00B14F06"/>
    <w:rsid w:val="00B152A0"/>
    <w:rsid w:val="00B24F08"/>
    <w:rsid w:val="00B35272"/>
    <w:rsid w:val="00B41F7D"/>
    <w:rsid w:val="00B56551"/>
    <w:rsid w:val="00B83643"/>
    <w:rsid w:val="00B974C7"/>
    <w:rsid w:val="00BA766A"/>
    <w:rsid w:val="00BB3376"/>
    <w:rsid w:val="00BE204D"/>
    <w:rsid w:val="00BE2456"/>
    <w:rsid w:val="00BF4C21"/>
    <w:rsid w:val="00C22707"/>
    <w:rsid w:val="00C26086"/>
    <w:rsid w:val="00C31FC7"/>
    <w:rsid w:val="00C70A80"/>
    <w:rsid w:val="00C74642"/>
    <w:rsid w:val="00C9179A"/>
    <w:rsid w:val="00C92598"/>
    <w:rsid w:val="00CA2ACC"/>
    <w:rsid w:val="00CB49CC"/>
    <w:rsid w:val="00CD25F7"/>
    <w:rsid w:val="00CE69E0"/>
    <w:rsid w:val="00CF52E4"/>
    <w:rsid w:val="00D14160"/>
    <w:rsid w:val="00D17119"/>
    <w:rsid w:val="00D50043"/>
    <w:rsid w:val="00D54EF0"/>
    <w:rsid w:val="00D82A84"/>
    <w:rsid w:val="00D8565A"/>
    <w:rsid w:val="00D9286D"/>
    <w:rsid w:val="00DB65CE"/>
    <w:rsid w:val="00DE4D60"/>
    <w:rsid w:val="00DF18C1"/>
    <w:rsid w:val="00E21563"/>
    <w:rsid w:val="00E221EA"/>
    <w:rsid w:val="00E643B6"/>
    <w:rsid w:val="00EA298F"/>
    <w:rsid w:val="00EB2DE3"/>
    <w:rsid w:val="00EC22E5"/>
    <w:rsid w:val="00ED2A58"/>
    <w:rsid w:val="00EE51AE"/>
    <w:rsid w:val="00F15A1A"/>
    <w:rsid w:val="00F1791F"/>
    <w:rsid w:val="00F252B7"/>
    <w:rsid w:val="00F273D5"/>
    <w:rsid w:val="00F460D7"/>
    <w:rsid w:val="00F503C2"/>
    <w:rsid w:val="00F524FB"/>
    <w:rsid w:val="00F6039B"/>
    <w:rsid w:val="00F72101"/>
    <w:rsid w:val="00F879B5"/>
    <w:rsid w:val="00F95021"/>
    <w:rsid w:val="00FA1DFB"/>
    <w:rsid w:val="00FB0425"/>
    <w:rsid w:val="00FB0D0A"/>
    <w:rsid w:val="00FC32B4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38BC-55EE-41D0-9636-A658258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4</cp:revision>
  <cp:lastPrinted>2025-04-30T19:43:00Z</cp:lastPrinted>
  <dcterms:created xsi:type="dcterms:W3CDTF">2025-05-07T13:05:00Z</dcterms:created>
  <dcterms:modified xsi:type="dcterms:W3CDTF">2025-05-07T13:07:00Z</dcterms:modified>
</cp:coreProperties>
</file>